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6631E12" w14:textId="4B5B59F2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8E6B7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033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/2024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146533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1</w:t>
      </w:r>
      <w:r w:rsidR="008E6B7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515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</w:t>
      </w:r>
      <w:r w:rsidR="00146533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4</w:t>
      </w:r>
    </w:p>
    <w:p w14:paraId="73856483" w14:textId="27154C0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TIPO: MENOR PREÇO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POR </w:t>
      </w:r>
      <w:r w:rsidR="008E6B7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ITEM</w:t>
      </w:r>
    </w:p>
    <w:p w14:paraId="5F6DFCD5" w14:textId="0A3DD299" w:rsidR="007E01C1" w:rsidRPr="008E6B75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065B6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8E6B75" w:rsidRPr="008E6B75">
        <w:rPr>
          <w:rFonts w:ascii="Arial" w:hAnsi="Arial" w:cs="Arial"/>
          <w:b/>
          <w:sz w:val="20"/>
          <w:szCs w:val="20"/>
        </w:rPr>
        <w:t>EVENTUAL AQUISIÇÃO DE INSUMOS PARA PACIENTES COM DIABETES</w:t>
      </w: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21F52B12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1033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5573"/>
        <w:gridCol w:w="1178"/>
        <w:gridCol w:w="859"/>
        <w:gridCol w:w="1100"/>
        <w:gridCol w:w="1099"/>
      </w:tblGrid>
      <w:tr w:rsidR="00765389" w14:paraId="539BD297" w14:textId="77777777" w:rsidTr="00765389">
        <w:trPr>
          <w:trHeight w:val="408"/>
        </w:trPr>
        <w:tc>
          <w:tcPr>
            <w:tcW w:w="5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788AEF1" w14:textId="77777777" w:rsidR="00765389" w:rsidRDefault="007653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557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1AC52EF" w14:textId="77777777" w:rsidR="00765389" w:rsidRDefault="007653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117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AF64635" w14:textId="77777777" w:rsidR="00765389" w:rsidRDefault="007653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8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4F03F9D" w14:textId="77777777" w:rsidR="00765389" w:rsidRDefault="007653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1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EE08D80" w14:textId="77777777" w:rsidR="00765389" w:rsidRDefault="007653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Valor Proposto</w:t>
            </w:r>
          </w:p>
        </w:tc>
        <w:tc>
          <w:tcPr>
            <w:tcW w:w="109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7A15739" w14:textId="77777777" w:rsidR="00765389" w:rsidRDefault="007653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765389" w14:paraId="3142D8B5" w14:textId="77777777" w:rsidTr="00765389">
        <w:trPr>
          <w:trHeight w:val="2448"/>
        </w:trPr>
        <w:tc>
          <w:tcPr>
            <w:tcW w:w="523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EABD21" w14:textId="77777777" w:rsidR="00765389" w:rsidRDefault="007653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665F67" w14:textId="77777777" w:rsidR="00765389" w:rsidRDefault="007653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TIRAS PARA TESTES DE GLICEMIA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Hemoglicoteste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Capilar) - Tiras reagentes para a determinação quantitativa de glicose capilar, em conformidade com a ISSO 15197:2013 e com registro vigente na ANVISA. Deve cumprir com as especificações da Instrução Normativa da ANVISA nº 24 (17/05/2018) e suas atualizações. O aparelho deve ser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autocodificável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dispensando o codificador externo. Com intervalo de medição de 10 a 600mg/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. O visor do aparelho deve conter botões de fácil navegação e configuração, com local destacado para a inserção da fita teste. Contendo detecção de amostra insuficiente (Avisando quando não tem sangue suficiente para analise correta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tira). As imagens do aparelho devem ser simples, de fácil leitura e em idioma português. Com manual de instruções. Fornecimento de baterias e manutenção dos monitores conforme demanda do município. CAIXA COM 50 UNIDADES DE TIRAS.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669FAD" w14:textId="77777777" w:rsidR="00765389" w:rsidRDefault="007653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CAIXA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087E98" w14:textId="77777777" w:rsidR="00765389" w:rsidRDefault="007653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0CA6064" w14:textId="77777777" w:rsidR="00765389" w:rsidRDefault="007653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32,50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E0CDC6" w14:textId="77777777" w:rsidR="00765389" w:rsidRDefault="007653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130.000,00</w:t>
            </w:r>
          </w:p>
        </w:tc>
      </w:tr>
      <w:tr w:rsidR="00765389" w14:paraId="4DAE77EE" w14:textId="77777777" w:rsidTr="00765389">
        <w:trPr>
          <w:trHeight w:val="2040"/>
        </w:trPr>
        <w:tc>
          <w:tcPr>
            <w:tcW w:w="523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805EEF" w14:textId="77777777" w:rsidR="00765389" w:rsidRDefault="007653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5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C6E619" w14:textId="77777777" w:rsidR="00765389" w:rsidRDefault="007653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SENSOR PARA MONITORAMENTO CONTÍNUO DE GLICOSE INTERSTICIAL – Sensor para monitoramento contínuo de glicose intersticial, por método de Eletroquímica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Amperométrica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com intervalo de leitura de 40 a 500mg/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a ser utilizado na parte posterior do braço, de fácil aplicação, sem a necessidade de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auxilio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de um profissional de saúde e sem calibração com glicemia capilar. Vida útil do sensor por até 14 (quatorze) dias, com leituras de glicose armazenadas a cada 15 minutos. Resistente à água, podendo suportar imersão em até um metro de água por até 30 minutos. O produto deverá atender a legislação vigente. Deverá conter em sua embalagem: 01 sensor em seu recipiente, aplicador do sensor, lenço umedecido com álcool e a instruções de uso.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75F684" w14:textId="77777777" w:rsidR="00765389" w:rsidRDefault="007653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CAIXA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7F10F3" w14:textId="77777777" w:rsidR="00765389" w:rsidRDefault="007653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8D5FB3A" w14:textId="77777777" w:rsidR="00765389" w:rsidRDefault="007653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139100" w14:textId="77777777" w:rsidR="00765389" w:rsidRDefault="007653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360.000,00</w:t>
            </w:r>
          </w:p>
        </w:tc>
      </w:tr>
      <w:tr w:rsidR="00765389" w14:paraId="041B57E0" w14:textId="77777777" w:rsidTr="009E0B4A">
        <w:trPr>
          <w:trHeight w:val="1020"/>
        </w:trPr>
        <w:tc>
          <w:tcPr>
            <w:tcW w:w="5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3BB184" w14:textId="77777777" w:rsidR="00765389" w:rsidRDefault="007653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5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15D671" w14:textId="77777777" w:rsidR="00765389" w:rsidRDefault="007653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LANCETA RETRÁTIL DESCARTÁVEL - Sistema de punção capilar digital, de uso único, não permitindo ser remontada ou reutilizada, que dispensa o uso do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lancetador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com base e protetor plástico, ponta em aço inoxidável,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trifacetada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estéril, com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expessura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igual ou inferior a 28G, que retrai automaticamente após o uso, atendendo a NR-32.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D07D73" w14:textId="77777777" w:rsidR="00765389" w:rsidRDefault="007653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CAIXA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697ACC" w14:textId="77777777" w:rsidR="00765389" w:rsidRDefault="007653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3FE8481" w14:textId="77777777" w:rsidR="00765389" w:rsidRDefault="007653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2E2A59" w14:textId="77777777" w:rsidR="00765389" w:rsidRDefault="007653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3.300,00</w:t>
            </w:r>
          </w:p>
        </w:tc>
      </w:tr>
      <w:tr w:rsidR="00765389" w14:paraId="31A4E87B" w14:textId="77777777" w:rsidTr="009E0B4A">
        <w:trPr>
          <w:trHeight w:val="1020"/>
        </w:trPr>
        <w:tc>
          <w:tcPr>
            <w:tcW w:w="523" w:type="dxa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06E10D" w14:textId="77777777" w:rsidR="00765389" w:rsidRDefault="007653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5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F47DCD" w14:textId="77777777" w:rsidR="00765389" w:rsidRDefault="007653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LANCETA UNIVERSAL PARA LANCETADOR – Lanceta com formato universal para caneta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lancetadora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compatível com a maioria das canetas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lancetadoras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disponíveis no mercado, descartável, com ponta em aço inoxidável,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trifacetada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estéril, tamanho 28G, indicadas para coleta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sanguinea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capilar. CAIXA COM 100 LANCETAS.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8ADF4B" w14:textId="77777777" w:rsidR="00765389" w:rsidRDefault="007653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CAIXA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A4EE1A" w14:textId="77777777" w:rsidR="00765389" w:rsidRDefault="007653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EAD83CA" w14:textId="77777777" w:rsidR="00765389" w:rsidRDefault="007653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A5D338" w14:textId="77777777" w:rsidR="00765389" w:rsidRDefault="007653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3.800,00</w:t>
            </w:r>
          </w:p>
        </w:tc>
      </w:tr>
      <w:tr w:rsidR="00765389" w14:paraId="546233E0" w14:textId="77777777" w:rsidTr="009E0B4A">
        <w:trPr>
          <w:trHeight w:val="192"/>
        </w:trPr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77880F" w14:textId="77777777" w:rsidR="00765389" w:rsidRDefault="007653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AB64F7" w14:textId="77777777" w:rsidR="00765389" w:rsidRDefault="00765389">
            <w:pPr>
              <w:rPr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4D3670" w14:textId="77777777" w:rsidR="00765389" w:rsidRDefault="00765389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E574E" w14:textId="77777777" w:rsidR="00765389" w:rsidRDefault="00765389">
            <w:pPr>
              <w:rPr>
                <w:sz w:val="20"/>
                <w:szCs w:val="20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1FA0A2" w14:textId="77777777" w:rsidR="00765389" w:rsidRDefault="00765389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765389" w14:paraId="25FD9914" w14:textId="77777777" w:rsidTr="009E0B4A">
        <w:trPr>
          <w:trHeight w:val="285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6D0E16" w14:textId="77777777" w:rsidR="00765389" w:rsidRDefault="00765389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C2498B" w14:textId="77777777" w:rsidR="00765389" w:rsidRDefault="007653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8C3463" w14:textId="77777777" w:rsidR="00765389" w:rsidRDefault="00765389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C27A1B" w14:textId="77777777" w:rsidR="00765389" w:rsidRDefault="007653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13CF1F" w14:textId="77777777" w:rsidR="00765389" w:rsidRDefault="0076538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497.100,00 </w:t>
            </w:r>
          </w:p>
        </w:tc>
      </w:tr>
    </w:tbl>
    <w:p w14:paraId="792C6EEE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6DB60E" w14:textId="77777777" w:rsidR="00F447E1" w:rsidRDefault="00F447E1" w:rsidP="00D655E7">
      <w:r>
        <w:separator/>
      </w:r>
    </w:p>
  </w:endnote>
  <w:endnote w:type="continuationSeparator" w:id="0">
    <w:p w14:paraId="777FFA25" w14:textId="77777777" w:rsidR="00F447E1" w:rsidRDefault="00F447E1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322688" w14:textId="77777777" w:rsidR="00F447E1" w:rsidRDefault="00F447E1" w:rsidP="00D655E7">
      <w:r>
        <w:separator/>
      </w:r>
    </w:p>
  </w:footnote>
  <w:footnote w:type="continuationSeparator" w:id="0">
    <w:p w14:paraId="18CEB947" w14:textId="77777777" w:rsidR="00F447E1" w:rsidRDefault="00F447E1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28BADAAA" w:rsidR="00411797" w:rsidRPr="0020300A" w:rsidRDefault="00146533" w:rsidP="00411797">
                            <w:r>
                              <w:t>1</w:t>
                            </w:r>
                            <w:r w:rsidR="008E6B75">
                              <w:t>515</w:t>
                            </w:r>
                            <w:r w:rsidR="00411797">
                              <w:t>/2</w:t>
                            </w:r>
                            <w: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28BADAAA" w:rsidR="00411797" w:rsidRPr="0020300A" w:rsidRDefault="00146533" w:rsidP="00411797">
                      <w:r>
                        <w:t>1</w:t>
                      </w:r>
                      <w:r w:rsidR="008E6B75">
                        <w:t>515</w:t>
                      </w:r>
                      <w:r w:rsidR="00411797">
                        <w:t>/2</w:t>
                      </w:r>
                      <w:r>
                        <w:t>4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B0DF6C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411797">
      <w:rPr>
        <w:rFonts w:ascii="Arial" w:hAnsi="Arial" w:cs="Arial"/>
        <w:b/>
        <w:sz w:val="20"/>
        <w:szCs w:val="20"/>
      </w:rPr>
      <w:t>SAÚDE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 w16cid:durableId="115177157">
    <w:abstractNumId w:val="2"/>
  </w:num>
  <w:num w:numId="2" w16cid:durableId="528613757">
    <w:abstractNumId w:val="0"/>
  </w:num>
  <w:num w:numId="3" w16cid:durableId="97275691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5B65"/>
    <w:rsid w:val="00067A1A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F5168"/>
    <w:rsid w:val="000F62BA"/>
    <w:rsid w:val="0010157A"/>
    <w:rsid w:val="00102469"/>
    <w:rsid w:val="00111FF9"/>
    <w:rsid w:val="00117EDA"/>
    <w:rsid w:val="00122D2D"/>
    <w:rsid w:val="0013243D"/>
    <w:rsid w:val="00134F8E"/>
    <w:rsid w:val="00137413"/>
    <w:rsid w:val="00141AA9"/>
    <w:rsid w:val="00146533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1E6017"/>
    <w:rsid w:val="002166F8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086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E25AC"/>
    <w:rsid w:val="00700A06"/>
    <w:rsid w:val="00710F85"/>
    <w:rsid w:val="0072006B"/>
    <w:rsid w:val="007336FC"/>
    <w:rsid w:val="007423CA"/>
    <w:rsid w:val="00750869"/>
    <w:rsid w:val="007612B5"/>
    <w:rsid w:val="00765389"/>
    <w:rsid w:val="00770FD6"/>
    <w:rsid w:val="007928D1"/>
    <w:rsid w:val="00797DE0"/>
    <w:rsid w:val="007A3B3F"/>
    <w:rsid w:val="007A5A7A"/>
    <w:rsid w:val="007B3227"/>
    <w:rsid w:val="007C37A8"/>
    <w:rsid w:val="007C4358"/>
    <w:rsid w:val="007C7357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E6B75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969B6"/>
    <w:rsid w:val="009A0ABF"/>
    <w:rsid w:val="009A2624"/>
    <w:rsid w:val="009B49B7"/>
    <w:rsid w:val="009C0B0D"/>
    <w:rsid w:val="009C0EEC"/>
    <w:rsid w:val="009C5900"/>
    <w:rsid w:val="009D12A0"/>
    <w:rsid w:val="009D65AA"/>
    <w:rsid w:val="009E0B4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6470D"/>
    <w:rsid w:val="00B85259"/>
    <w:rsid w:val="00B922AD"/>
    <w:rsid w:val="00B9335F"/>
    <w:rsid w:val="00BA75D2"/>
    <w:rsid w:val="00BB25B5"/>
    <w:rsid w:val="00BC47EB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93230"/>
    <w:rsid w:val="00D93D06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544C"/>
    <w:rsid w:val="00EF223B"/>
    <w:rsid w:val="00EF7091"/>
    <w:rsid w:val="00F02506"/>
    <w:rsid w:val="00F16394"/>
    <w:rsid w:val="00F31694"/>
    <w:rsid w:val="00F413AD"/>
    <w:rsid w:val="00F42759"/>
    <w:rsid w:val="00F447E1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427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10</cp:revision>
  <cp:lastPrinted>2024-06-18T15:04:00Z</cp:lastPrinted>
  <dcterms:created xsi:type="dcterms:W3CDTF">2024-04-16T14:00:00Z</dcterms:created>
  <dcterms:modified xsi:type="dcterms:W3CDTF">2024-07-12T13:12:00Z</dcterms:modified>
</cp:coreProperties>
</file>